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6C7" w:rsidRPr="001E7C1B" w:rsidRDefault="00A416C7" w:rsidP="00A416C7">
      <w:pPr>
        <w:pStyle w:val="NormalWeb"/>
        <w:kinsoku w:val="0"/>
        <w:overflowPunct w:val="0"/>
        <w:spacing w:before="0" w:beforeAutospacing="0" w:after="0" w:afterAutospacing="0"/>
        <w:jc w:val="center"/>
        <w:textAlignment w:val="baseline"/>
        <w:rPr>
          <w:rFonts w:ascii="Arial" w:hAnsi="Arial" w:cs="Arial"/>
          <w:sz w:val="26"/>
          <w:szCs w:val="26"/>
        </w:rPr>
      </w:pPr>
      <w:r w:rsidRPr="001E7C1B">
        <w:rPr>
          <w:rFonts w:ascii="Arial" w:hAnsi="Arial" w:cs="Arial"/>
          <w:b/>
          <w:bCs/>
          <w:color w:val="000000"/>
          <w:kern w:val="24"/>
          <w:sz w:val="26"/>
          <w:szCs w:val="26"/>
        </w:rPr>
        <w:t>UNIT 5: STUDY HABITS</w:t>
      </w:r>
    </w:p>
    <w:p w:rsidR="00FB6248" w:rsidRPr="001E7C1B" w:rsidRDefault="00A416C7" w:rsidP="00A416C7">
      <w:pPr>
        <w:ind w:left="3600" w:firstLine="720"/>
        <w:rPr>
          <w:rFonts w:ascii="Arial" w:hAnsi="Arial" w:cs="Arial"/>
          <w:b/>
          <w:bCs/>
          <w:color w:val="00B050"/>
          <w:kern w:val="24"/>
          <w:sz w:val="26"/>
          <w:szCs w:val="26"/>
          <w:u w:val="single"/>
        </w:rPr>
      </w:pPr>
      <w:proofErr w:type="gramStart"/>
      <w:r w:rsidRPr="001E7C1B">
        <w:rPr>
          <w:rFonts w:ascii="Arial" w:hAnsi="Arial" w:cs="Arial"/>
          <w:b/>
          <w:bCs/>
          <w:color w:val="00B050"/>
          <w:kern w:val="24"/>
          <w:sz w:val="26"/>
          <w:szCs w:val="26"/>
          <w:u w:val="single"/>
        </w:rPr>
        <w:t>Period :</w:t>
      </w:r>
      <w:proofErr w:type="gramEnd"/>
      <w:r w:rsidRPr="001E7C1B">
        <w:rPr>
          <w:rFonts w:ascii="Arial" w:hAnsi="Arial" w:cs="Arial"/>
          <w:b/>
          <w:bCs/>
          <w:color w:val="00B050"/>
          <w:kern w:val="24"/>
          <w:sz w:val="26"/>
          <w:szCs w:val="26"/>
          <w:u w:val="single"/>
        </w:rPr>
        <w:t xml:space="preserve"> READ</w:t>
      </w:r>
    </w:p>
    <w:p w:rsidR="00AF5CFC" w:rsidRPr="001E7C1B" w:rsidRDefault="00AF5CFC" w:rsidP="00AF5CFC">
      <w:pPr>
        <w:rPr>
          <w:rFonts w:ascii="Arial" w:hAnsi="Arial" w:cs="Arial"/>
          <w:b/>
          <w:bCs/>
          <w:color w:val="7030A0"/>
          <w:kern w:val="24"/>
          <w:sz w:val="26"/>
          <w:szCs w:val="26"/>
          <w:u w:val="single"/>
        </w:rPr>
      </w:pPr>
      <w:r w:rsidRPr="001E7C1B">
        <w:rPr>
          <w:rFonts w:ascii="Arial" w:hAnsi="Arial" w:cs="Arial"/>
          <w:b/>
          <w:bCs/>
          <w:color w:val="7030A0"/>
          <w:kern w:val="24"/>
          <w:sz w:val="26"/>
          <w:szCs w:val="26"/>
          <w:u w:val="single"/>
        </w:rPr>
        <w:t>VOCABULARY:</w:t>
      </w:r>
    </w:p>
    <w:p w:rsidR="00AF5CFC" w:rsidRPr="001E7C1B" w:rsidRDefault="00AF5CFC" w:rsidP="00AF5CFC">
      <w:pPr>
        <w:shd w:val="clear" w:color="auto" w:fill="FFFFFF"/>
        <w:spacing w:after="180" w:line="330" w:lineRule="atLeast"/>
        <w:jc w:val="both"/>
        <w:rPr>
          <w:rFonts w:ascii="Arial" w:hAnsi="Arial" w:cs="Arial"/>
          <w:color w:val="000000"/>
          <w:sz w:val="26"/>
          <w:szCs w:val="26"/>
        </w:rPr>
      </w:pPr>
      <w:r w:rsidRPr="001E7C1B">
        <w:rPr>
          <w:rFonts w:ascii="Arial" w:hAnsi="Arial" w:cs="Arial"/>
          <w:color w:val="000000"/>
          <w:sz w:val="26"/>
          <w:szCs w:val="26"/>
        </w:rPr>
        <w:t xml:space="preserve">- </w:t>
      </w:r>
      <w:proofErr w:type="gramStart"/>
      <w:r w:rsidRPr="001E7C1B">
        <w:rPr>
          <w:rFonts w:ascii="Arial" w:hAnsi="Arial" w:cs="Arial"/>
          <w:color w:val="000000"/>
          <w:sz w:val="26"/>
          <w:szCs w:val="26"/>
        </w:rPr>
        <w:t>underline</w:t>
      </w:r>
      <w:proofErr w:type="gramEnd"/>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t xml:space="preserve"> /ˌ</w:t>
      </w:r>
      <w:proofErr w:type="spellStart"/>
      <w:r w:rsidRPr="001E7C1B">
        <w:rPr>
          <w:rFonts w:ascii="Arial" w:hAnsi="Arial" w:cs="Arial"/>
          <w:color w:val="000000"/>
          <w:sz w:val="26"/>
          <w:szCs w:val="26"/>
        </w:rPr>
        <w:t>ʌndəˈlaɪn</w:t>
      </w:r>
      <w:proofErr w:type="spellEnd"/>
      <w:r w:rsidRPr="001E7C1B">
        <w:rPr>
          <w:rFonts w:ascii="Arial" w:hAnsi="Arial" w:cs="Arial"/>
          <w:color w:val="000000"/>
          <w:sz w:val="26"/>
          <w:szCs w:val="26"/>
        </w:rPr>
        <w:t>/</w:t>
      </w:r>
      <w:r w:rsidRPr="001E7C1B">
        <w:rPr>
          <w:rFonts w:ascii="Arial" w:hAnsi="Arial" w:cs="Arial"/>
          <w:color w:val="000000"/>
          <w:sz w:val="26"/>
          <w:szCs w:val="26"/>
        </w:rPr>
        <w:tab/>
      </w:r>
      <w:r w:rsidRPr="001E7C1B">
        <w:rPr>
          <w:rFonts w:ascii="Arial" w:hAnsi="Arial" w:cs="Arial"/>
          <w:color w:val="000000"/>
          <w:sz w:val="26"/>
          <w:szCs w:val="26"/>
        </w:rPr>
        <w:tab/>
        <w:t>(v)</w:t>
      </w:r>
      <w:r w:rsidRPr="001E7C1B">
        <w:rPr>
          <w:rFonts w:ascii="Arial" w:hAnsi="Arial" w:cs="Arial"/>
          <w:color w:val="000000"/>
          <w:sz w:val="26"/>
          <w:szCs w:val="26"/>
        </w:rPr>
        <w:tab/>
      </w:r>
      <w:r w:rsidRPr="001E7C1B">
        <w:rPr>
          <w:rFonts w:ascii="Arial" w:hAnsi="Arial" w:cs="Arial"/>
          <w:color w:val="000000"/>
          <w:sz w:val="26"/>
          <w:szCs w:val="26"/>
        </w:rPr>
        <w:tab/>
        <w:t xml:space="preserve">: </w:t>
      </w:r>
      <w:proofErr w:type="spellStart"/>
      <w:r w:rsidRPr="001E7C1B">
        <w:rPr>
          <w:rFonts w:ascii="Arial" w:hAnsi="Arial" w:cs="Arial"/>
          <w:color w:val="000000"/>
          <w:sz w:val="26"/>
          <w:szCs w:val="26"/>
        </w:rPr>
        <w:t>gạch</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chân</w:t>
      </w:r>
      <w:proofErr w:type="spellEnd"/>
    </w:p>
    <w:p w:rsidR="00AF5CFC" w:rsidRPr="001E7C1B" w:rsidRDefault="00AF5CFC" w:rsidP="00AF5CFC">
      <w:pPr>
        <w:shd w:val="clear" w:color="auto" w:fill="FFFFFF"/>
        <w:spacing w:after="180" w:line="330" w:lineRule="atLeast"/>
        <w:jc w:val="both"/>
        <w:rPr>
          <w:rFonts w:ascii="Arial" w:hAnsi="Arial" w:cs="Arial"/>
          <w:color w:val="000000"/>
          <w:sz w:val="26"/>
          <w:szCs w:val="26"/>
        </w:rPr>
      </w:pPr>
      <w:r w:rsidRPr="001E7C1B">
        <w:rPr>
          <w:rFonts w:ascii="Arial" w:hAnsi="Arial" w:cs="Arial"/>
          <w:color w:val="000000"/>
          <w:sz w:val="26"/>
          <w:szCs w:val="26"/>
        </w:rPr>
        <w:t xml:space="preserve">- </w:t>
      </w:r>
      <w:proofErr w:type="gramStart"/>
      <w:r w:rsidRPr="001E7C1B">
        <w:rPr>
          <w:rFonts w:ascii="Arial" w:hAnsi="Arial" w:cs="Arial"/>
          <w:color w:val="000000"/>
          <w:sz w:val="26"/>
          <w:szCs w:val="26"/>
        </w:rPr>
        <w:t>highlight</w:t>
      </w:r>
      <w:proofErr w:type="gramEnd"/>
      <w:r w:rsidRPr="001E7C1B">
        <w:rPr>
          <w:rFonts w:ascii="Arial" w:hAnsi="Arial" w:cs="Arial"/>
          <w:color w:val="000000"/>
          <w:sz w:val="26"/>
          <w:szCs w:val="26"/>
        </w:rPr>
        <w:t xml:space="preserve"> </w:t>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t>/ˈ</w:t>
      </w:r>
      <w:proofErr w:type="spellStart"/>
      <w:r w:rsidRPr="001E7C1B">
        <w:rPr>
          <w:rFonts w:ascii="Arial" w:hAnsi="Arial" w:cs="Arial"/>
          <w:color w:val="000000"/>
          <w:sz w:val="26"/>
          <w:szCs w:val="26"/>
        </w:rPr>
        <w:t>haɪlaɪt</w:t>
      </w:r>
      <w:proofErr w:type="spellEnd"/>
      <w:r w:rsidRPr="001E7C1B">
        <w:rPr>
          <w:rFonts w:ascii="Arial" w:hAnsi="Arial" w:cs="Arial"/>
          <w:color w:val="000000"/>
          <w:sz w:val="26"/>
          <w:szCs w:val="26"/>
        </w:rPr>
        <w:t xml:space="preserve">/ </w:t>
      </w:r>
      <w:r w:rsidRPr="001E7C1B">
        <w:rPr>
          <w:rFonts w:ascii="Arial" w:hAnsi="Arial" w:cs="Arial"/>
          <w:color w:val="000000"/>
          <w:sz w:val="26"/>
          <w:szCs w:val="26"/>
        </w:rPr>
        <w:tab/>
      </w:r>
      <w:r w:rsidRPr="001E7C1B">
        <w:rPr>
          <w:rFonts w:ascii="Arial" w:hAnsi="Arial" w:cs="Arial"/>
          <w:color w:val="000000"/>
          <w:sz w:val="26"/>
          <w:szCs w:val="26"/>
        </w:rPr>
        <w:tab/>
        <w:t>(v)</w:t>
      </w:r>
      <w:r w:rsidRPr="001E7C1B">
        <w:rPr>
          <w:rFonts w:ascii="Arial" w:hAnsi="Arial" w:cs="Arial"/>
          <w:color w:val="000000"/>
          <w:sz w:val="26"/>
          <w:szCs w:val="26"/>
        </w:rPr>
        <w:tab/>
      </w:r>
      <w:r w:rsidRPr="001E7C1B">
        <w:rPr>
          <w:rFonts w:ascii="Arial" w:hAnsi="Arial" w:cs="Arial"/>
          <w:color w:val="000000"/>
          <w:sz w:val="26"/>
          <w:szCs w:val="26"/>
        </w:rPr>
        <w:tab/>
        <w:t xml:space="preserve">: </w:t>
      </w:r>
      <w:proofErr w:type="spellStart"/>
      <w:r w:rsidRPr="001E7C1B">
        <w:rPr>
          <w:rFonts w:ascii="Arial" w:hAnsi="Arial" w:cs="Arial"/>
          <w:color w:val="000000"/>
          <w:sz w:val="26"/>
          <w:szCs w:val="26"/>
        </w:rPr>
        <w:t>làm</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nổi</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bật</w:t>
      </w:r>
      <w:proofErr w:type="spellEnd"/>
    </w:p>
    <w:p w:rsidR="00AF5CFC" w:rsidRPr="001E7C1B" w:rsidRDefault="00AF5CFC" w:rsidP="00AF5CFC">
      <w:pPr>
        <w:shd w:val="clear" w:color="auto" w:fill="FFFFFF"/>
        <w:spacing w:after="180" w:line="330" w:lineRule="atLeast"/>
        <w:jc w:val="both"/>
        <w:rPr>
          <w:rFonts w:ascii="Arial" w:hAnsi="Arial" w:cs="Arial"/>
          <w:color w:val="000000"/>
          <w:sz w:val="26"/>
          <w:szCs w:val="26"/>
        </w:rPr>
      </w:pPr>
      <w:r w:rsidRPr="001E7C1B">
        <w:rPr>
          <w:rFonts w:ascii="Arial" w:hAnsi="Arial" w:cs="Arial"/>
          <w:color w:val="000000"/>
          <w:sz w:val="26"/>
          <w:szCs w:val="26"/>
        </w:rPr>
        <w:t xml:space="preserve">- </w:t>
      </w:r>
      <w:proofErr w:type="gramStart"/>
      <w:r w:rsidRPr="001E7C1B">
        <w:rPr>
          <w:rFonts w:ascii="Arial" w:hAnsi="Arial" w:cs="Arial"/>
          <w:color w:val="000000"/>
          <w:sz w:val="26"/>
          <w:szCs w:val="26"/>
        </w:rPr>
        <w:t>revision</w:t>
      </w:r>
      <w:proofErr w:type="gramEnd"/>
      <w:r w:rsidRPr="001E7C1B">
        <w:rPr>
          <w:rFonts w:ascii="Arial" w:hAnsi="Arial" w:cs="Arial"/>
          <w:color w:val="000000"/>
          <w:sz w:val="26"/>
          <w:szCs w:val="26"/>
        </w:rPr>
        <w:t xml:space="preserve"> </w:t>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t>/</w:t>
      </w:r>
      <w:proofErr w:type="spellStart"/>
      <w:r w:rsidRPr="001E7C1B">
        <w:rPr>
          <w:rFonts w:ascii="Arial" w:hAnsi="Arial" w:cs="Arial"/>
          <w:color w:val="000000"/>
          <w:sz w:val="26"/>
          <w:szCs w:val="26"/>
        </w:rPr>
        <w:t>rɪˈvɪʒn</w:t>
      </w:r>
      <w:proofErr w:type="spellEnd"/>
      <w:r w:rsidRPr="001E7C1B">
        <w:rPr>
          <w:rFonts w:ascii="Arial" w:hAnsi="Arial" w:cs="Arial"/>
          <w:color w:val="000000"/>
          <w:sz w:val="26"/>
          <w:szCs w:val="26"/>
        </w:rPr>
        <w:t>/</w:t>
      </w:r>
      <w:r w:rsidRPr="001E7C1B">
        <w:rPr>
          <w:rFonts w:ascii="Arial" w:hAnsi="Arial" w:cs="Arial"/>
          <w:color w:val="000000"/>
          <w:sz w:val="26"/>
          <w:szCs w:val="26"/>
        </w:rPr>
        <w:tab/>
      </w:r>
      <w:r w:rsidRPr="001E7C1B">
        <w:rPr>
          <w:rFonts w:ascii="Arial" w:hAnsi="Arial" w:cs="Arial"/>
          <w:color w:val="000000"/>
          <w:sz w:val="26"/>
          <w:szCs w:val="26"/>
        </w:rPr>
        <w:tab/>
        <w:t>(n)</w:t>
      </w:r>
      <w:r w:rsidRPr="001E7C1B">
        <w:rPr>
          <w:rFonts w:ascii="Arial" w:hAnsi="Arial" w:cs="Arial"/>
          <w:color w:val="000000"/>
          <w:sz w:val="26"/>
          <w:szCs w:val="26"/>
        </w:rPr>
        <w:tab/>
      </w:r>
      <w:r w:rsidRPr="001E7C1B">
        <w:rPr>
          <w:rFonts w:ascii="Arial" w:hAnsi="Arial" w:cs="Arial"/>
          <w:color w:val="000000"/>
          <w:sz w:val="26"/>
          <w:szCs w:val="26"/>
        </w:rPr>
        <w:tab/>
        <w:t xml:space="preserve">: </w:t>
      </w:r>
      <w:proofErr w:type="spellStart"/>
      <w:r w:rsidRPr="001E7C1B">
        <w:rPr>
          <w:rFonts w:ascii="Arial" w:hAnsi="Arial" w:cs="Arial"/>
          <w:color w:val="000000"/>
          <w:sz w:val="26"/>
          <w:szCs w:val="26"/>
        </w:rPr>
        <w:t>việc</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ôn</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tập</w:t>
      </w:r>
      <w:proofErr w:type="spellEnd"/>
    </w:p>
    <w:p w:rsidR="00AF5CFC" w:rsidRPr="001E7C1B" w:rsidRDefault="00AF5CFC" w:rsidP="00AF5CFC">
      <w:pPr>
        <w:shd w:val="clear" w:color="auto" w:fill="FFFFFF"/>
        <w:spacing w:after="180" w:line="330" w:lineRule="atLeast"/>
        <w:jc w:val="both"/>
        <w:rPr>
          <w:rFonts w:ascii="Arial" w:hAnsi="Arial" w:cs="Arial"/>
          <w:color w:val="000000"/>
          <w:sz w:val="26"/>
          <w:szCs w:val="26"/>
        </w:rPr>
      </w:pPr>
      <w:r w:rsidRPr="001E7C1B">
        <w:rPr>
          <w:rFonts w:ascii="Arial" w:hAnsi="Arial" w:cs="Arial"/>
          <w:color w:val="000000"/>
          <w:sz w:val="26"/>
          <w:szCs w:val="26"/>
        </w:rPr>
        <w:sym w:font="Wingdings" w:char="F0E0"/>
      </w:r>
      <w:r w:rsidRPr="001E7C1B">
        <w:rPr>
          <w:rFonts w:ascii="Arial" w:hAnsi="Arial" w:cs="Arial"/>
          <w:color w:val="000000"/>
          <w:sz w:val="26"/>
          <w:szCs w:val="26"/>
        </w:rPr>
        <w:t xml:space="preserve"> </w:t>
      </w:r>
      <w:proofErr w:type="gramStart"/>
      <w:r w:rsidRPr="001E7C1B">
        <w:rPr>
          <w:rFonts w:ascii="Arial" w:hAnsi="Arial" w:cs="Arial"/>
          <w:color w:val="000000"/>
          <w:sz w:val="26"/>
          <w:szCs w:val="26"/>
        </w:rPr>
        <w:t>revise</w:t>
      </w:r>
      <w:proofErr w:type="gramEnd"/>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t xml:space="preserve"> /</w:t>
      </w:r>
      <w:proofErr w:type="spellStart"/>
      <w:r w:rsidRPr="001E7C1B">
        <w:rPr>
          <w:rFonts w:ascii="Arial" w:hAnsi="Arial" w:cs="Arial"/>
          <w:color w:val="000000"/>
          <w:sz w:val="26"/>
          <w:szCs w:val="26"/>
        </w:rPr>
        <w:t>rɪˈvaɪz</w:t>
      </w:r>
      <w:proofErr w:type="spellEnd"/>
      <w:r w:rsidRPr="001E7C1B">
        <w:rPr>
          <w:rFonts w:ascii="Arial" w:hAnsi="Arial" w:cs="Arial"/>
          <w:color w:val="000000"/>
          <w:sz w:val="26"/>
          <w:szCs w:val="26"/>
        </w:rPr>
        <w:t>/</w:t>
      </w:r>
      <w:r w:rsidRPr="001E7C1B">
        <w:rPr>
          <w:rFonts w:ascii="Arial" w:hAnsi="Arial" w:cs="Arial"/>
          <w:color w:val="000000"/>
          <w:sz w:val="26"/>
          <w:szCs w:val="26"/>
        </w:rPr>
        <w:tab/>
      </w:r>
      <w:r w:rsidRPr="001E7C1B">
        <w:rPr>
          <w:rFonts w:ascii="Arial" w:hAnsi="Arial" w:cs="Arial"/>
          <w:color w:val="000000"/>
          <w:sz w:val="26"/>
          <w:szCs w:val="26"/>
        </w:rPr>
        <w:tab/>
        <w:t>(v)</w:t>
      </w:r>
      <w:r w:rsidRPr="001E7C1B">
        <w:rPr>
          <w:rFonts w:ascii="Arial" w:hAnsi="Arial" w:cs="Arial"/>
          <w:color w:val="000000"/>
          <w:sz w:val="26"/>
          <w:szCs w:val="26"/>
        </w:rPr>
        <w:tab/>
      </w:r>
      <w:r w:rsidRPr="001E7C1B">
        <w:rPr>
          <w:rFonts w:ascii="Arial" w:hAnsi="Arial" w:cs="Arial"/>
          <w:color w:val="000000"/>
          <w:sz w:val="26"/>
          <w:szCs w:val="26"/>
        </w:rPr>
        <w:tab/>
        <w:t xml:space="preserve">: </w:t>
      </w:r>
      <w:proofErr w:type="spellStart"/>
      <w:r w:rsidRPr="001E7C1B">
        <w:rPr>
          <w:rFonts w:ascii="Arial" w:hAnsi="Arial" w:cs="Arial"/>
          <w:color w:val="000000"/>
          <w:sz w:val="26"/>
          <w:szCs w:val="26"/>
        </w:rPr>
        <w:t>ôn</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tập</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xem</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lại</w:t>
      </w:r>
      <w:proofErr w:type="spellEnd"/>
    </w:p>
    <w:p w:rsidR="00AF5CFC" w:rsidRPr="001E7C1B" w:rsidRDefault="00AF5CFC" w:rsidP="00AF5CFC">
      <w:pPr>
        <w:shd w:val="clear" w:color="auto" w:fill="FFFFFF"/>
        <w:spacing w:after="180" w:line="330" w:lineRule="atLeast"/>
        <w:jc w:val="both"/>
        <w:rPr>
          <w:rFonts w:ascii="Arial" w:hAnsi="Arial" w:cs="Arial"/>
          <w:color w:val="000000"/>
          <w:sz w:val="26"/>
          <w:szCs w:val="26"/>
        </w:rPr>
      </w:pPr>
      <w:r w:rsidRPr="001E7C1B">
        <w:rPr>
          <w:rFonts w:ascii="Arial" w:hAnsi="Arial" w:cs="Arial"/>
          <w:color w:val="000000"/>
          <w:sz w:val="26"/>
          <w:szCs w:val="26"/>
        </w:rPr>
        <w:t xml:space="preserve">- </w:t>
      </w:r>
      <w:proofErr w:type="gramStart"/>
      <w:r w:rsidRPr="001E7C1B">
        <w:rPr>
          <w:rFonts w:ascii="Arial" w:hAnsi="Arial" w:cs="Arial"/>
          <w:color w:val="000000"/>
          <w:sz w:val="26"/>
          <w:szCs w:val="26"/>
        </w:rPr>
        <w:t>necessary</w:t>
      </w:r>
      <w:proofErr w:type="gramEnd"/>
      <w:r w:rsidRPr="001E7C1B">
        <w:rPr>
          <w:rFonts w:ascii="Arial" w:hAnsi="Arial" w:cs="Arial"/>
          <w:color w:val="000000"/>
          <w:sz w:val="26"/>
          <w:szCs w:val="26"/>
        </w:rPr>
        <w:t xml:space="preserve"> </w:t>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t>/ˈ</w:t>
      </w:r>
      <w:proofErr w:type="spellStart"/>
      <w:r w:rsidRPr="001E7C1B">
        <w:rPr>
          <w:rFonts w:ascii="Arial" w:hAnsi="Arial" w:cs="Arial"/>
          <w:color w:val="000000"/>
          <w:sz w:val="26"/>
          <w:szCs w:val="26"/>
        </w:rPr>
        <w:t>nesəsəri</w:t>
      </w:r>
      <w:proofErr w:type="spellEnd"/>
      <w:r w:rsidRPr="001E7C1B">
        <w:rPr>
          <w:rFonts w:ascii="Arial" w:hAnsi="Arial" w:cs="Arial"/>
          <w:color w:val="000000"/>
          <w:sz w:val="26"/>
          <w:szCs w:val="26"/>
        </w:rPr>
        <w:t>/</w:t>
      </w:r>
      <w:r w:rsidRPr="001E7C1B">
        <w:rPr>
          <w:rFonts w:ascii="Arial" w:hAnsi="Arial" w:cs="Arial"/>
          <w:color w:val="000000"/>
          <w:sz w:val="26"/>
          <w:szCs w:val="26"/>
        </w:rPr>
        <w:tab/>
      </w:r>
      <w:r w:rsidRPr="001E7C1B">
        <w:rPr>
          <w:rFonts w:ascii="Arial" w:hAnsi="Arial" w:cs="Arial"/>
          <w:color w:val="000000"/>
          <w:sz w:val="26"/>
          <w:szCs w:val="26"/>
        </w:rPr>
        <w:tab/>
        <w:t>(a)</w:t>
      </w:r>
      <w:r w:rsidRPr="001E7C1B">
        <w:rPr>
          <w:rFonts w:ascii="Arial" w:hAnsi="Arial" w:cs="Arial"/>
          <w:color w:val="000000"/>
          <w:sz w:val="26"/>
          <w:szCs w:val="26"/>
        </w:rPr>
        <w:tab/>
      </w:r>
      <w:r w:rsidRPr="001E7C1B">
        <w:rPr>
          <w:rFonts w:ascii="Arial" w:hAnsi="Arial" w:cs="Arial"/>
          <w:color w:val="000000"/>
          <w:sz w:val="26"/>
          <w:szCs w:val="26"/>
        </w:rPr>
        <w:tab/>
        <w:t xml:space="preserve">: </w:t>
      </w:r>
      <w:proofErr w:type="spellStart"/>
      <w:r w:rsidRPr="001E7C1B">
        <w:rPr>
          <w:rFonts w:ascii="Arial" w:hAnsi="Arial" w:cs="Arial"/>
          <w:color w:val="000000"/>
          <w:sz w:val="26"/>
          <w:szCs w:val="26"/>
        </w:rPr>
        <w:t>cần</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thiết</w:t>
      </w:r>
      <w:proofErr w:type="spellEnd"/>
    </w:p>
    <w:p w:rsidR="00AF5CFC" w:rsidRPr="001E7C1B" w:rsidRDefault="00AF5CFC" w:rsidP="00AF5CFC">
      <w:pPr>
        <w:shd w:val="clear" w:color="auto" w:fill="FFFFFF"/>
        <w:spacing w:after="180" w:line="330" w:lineRule="atLeast"/>
        <w:jc w:val="both"/>
        <w:rPr>
          <w:rFonts w:ascii="Arial" w:hAnsi="Arial" w:cs="Arial"/>
          <w:color w:val="000000"/>
          <w:sz w:val="26"/>
          <w:szCs w:val="26"/>
        </w:rPr>
      </w:pPr>
      <w:r w:rsidRPr="001E7C1B">
        <w:rPr>
          <w:rFonts w:ascii="Arial" w:hAnsi="Arial" w:cs="Arial"/>
          <w:color w:val="000000"/>
          <w:sz w:val="26"/>
          <w:szCs w:val="26"/>
        </w:rPr>
        <w:t xml:space="preserve">- </w:t>
      </w:r>
      <w:proofErr w:type="gramStart"/>
      <w:r w:rsidRPr="001E7C1B">
        <w:rPr>
          <w:rFonts w:ascii="Arial" w:hAnsi="Arial" w:cs="Arial"/>
          <w:color w:val="000000"/>
          <w:sz w:val="26"/>
          <w:szCs w:val="26"/>
        </w:rPr>
        <w:t>mother</w:t>
      </w:r>
      <w:proofErr w:type="gramEnd"/>
      <w:r w:rsidRPr="001E7C1B">
        <w:rPr>
          <w:rFonts w:ascii="Arial" w:hAnsi="Arial" w:cs="Arial"/>
          <w:color w:val="000000"/>
          <w:sz w:val="26"/>
          <w:szCs w:val="26"/>
        </w:rPr>
        <w:t xml:space="preserve"> tongue </w:t>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t>/</w:t>
      </w:r>
      <w:r w:rsidRPr="001E7C1B">
        <w:rPr>
          <w:rFonts w:ascii="Arial" w:hAnsi="Arial" w:cs="Arial"/>
          <w:sz w:val="26"/>
          <w:szCs w:val="26"/>
        </w:rPr>
        <w:t>ˈ</w:t>
      </w:r>
      <w:proofErr w:type="spellStart"/>
      <w:r w:rsidRPr="001E7C1B">
        <w:rPr>
          <w:rFonts w:ascii="Arial" w:hAnsi="Arial" w:cs="Arial"/>
          <w:sz w:val="26"/>
          <w:szCs w:val="26"/>
        </w:rPr>
        <w:t>mʌð.ə</w:t>
      </w:r>
      <w:r w:rsidRPr="001E7C1B">
        <w:rPr>
          <w:rStyle w:val="sp"/>
          <w:rFonts w:ascii="Arial" w:hAnsi="Arial" w:cs="Arial"/>
          <w:sz w:val="26"/>
          <w:szCs w:val="26"/>
        </w:rPr>
        <w:t>r</w:t>
      </w:r>
      <w:proofErr w:type="spellEnd"/>
      <w:r w:rsidRPr="001E7C1B">
        <w:rPr>
          <w:rStyle w:val="sp"/>
          <w:rFonts w:ascii="Arial" w:hAnsi="Arial" w:cs="Arial"/>
          <w:sz w:val="26"/>
          <w:szCs w:val="26"/>
        </w:rPr>
        <w:t xml:space="preserve">   </w:t>
      </w:r>
      <w:proofErr w:type="spellStart"/>
      <w:r w:rsidRPr="001E7C1B">
        <w:rPr>
          <w:rFonts w:ascii="Arial" w:hAnsi="Arial" w:cs="Arial"/>
          <w:color w:val="000000"/>
          <w:sz w:val="26"/>
          <w:szCs w:val="26"/>
        </w:rPr>
        <w:t>tʌŋ</w:t>
      </w:r>
      <w:proofErr w:type="spellEnd"/>
      <w:r w:rsidRPr="001E7C1B">
        <w:rPr>
          <w:rFonts w:ascii="Arial" w:hAnsi="Arial" w:cs="Arial"/>
          <w:color w:val="000000"/>
          <w:sz w:val="26"/>
          <w:szCs w:val="26"/>
        </w:rPr>
        <w:t>/</w:t>
      </w:r>
      <w:r w:rsidRPr="001E7C1B">
        <w:rPr>
          <w:rFonts w:ascii="Arial" w:hAnsi="Arial" w:cs="Arial"/>
          <w:color w:val="000000"/>
          <w:sz w:val="26"/>
          <w:szCs w:val="26"/>
        </w:rPr>
        <w:tab/>
      </w:r>
      <w:r w:rsidRPr="001E7C1B">
        <w:rPr>
          <w:rFonts w:ascii="Arial" w:hAnsi="Arial" w:cs="Arial"/>
          <w:color w:val="000000"/>
          <w:sz w:val="26"/>
          <w:szCs w:val="26"/>
        </w:rPr>
        <w:tab/>
        <w:t>(n)</w:t>
      </w:r>
      <w:r w:rsidRPr="001E7C1B">
        <w:rPr>
          <w:rFonts w:ascii="Arial" w:hAnsi="Arial" w:cs="Arial"/>
          <w:color w:val="000000"/>
          <w:sz w:val="26"/>
          <w:szCs w:val="26"/>
        </w:rPr>
        <w:tab/>
      </w:r>
      <w:r w:rsidRPr="001E7C1B">
        <w:rPr>
          <w:rFonts w:ascii="Arial" w:hAnsi="Arial" w:cs="Arial"/>
          <w:color w:val="000000"/>
          <w:sz w:val="26"/>
          <w:szCs w:val="26"/>
        </w:rPr>
        <w:tab/>
        <w:t xml:space="preserve">: </w:t>
      </w:r>
      <w:proofErr w:type="spellStart"/>
      <w:r w:rsidRPr="001E7C1B">
        <w:rPr>
          <w:rFonts w:ascii="Arial" w:hAnsi="Arial" w:cs="Arial"/>
          <w:color w:val="000000"/>
          <w:sz w:val="26"/>
          <w:szCs w:val="26"/>
        </w:rPr>
        <w:t>tiếng</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mẹ</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đẻ</w:t>
      </w:r>
      <w:proofErr w:type="spellEnd"/>
    </w:p>
    <w:p w:rsidR="00AF5CFC" w:rsidRPr="001E7C1B" w:rsidRDefault="00AF5CFC" w:rsidP="00AF5CFC">
      <w:pPr>
        <w:shd w:val="clear" w:color="auto" w:fill="FFFFFF"/>
        <w:spacing w:after="180" w:line="330" w:lineRule="atLeast"/>
        <w:jc w:val="both"/>
        <w:rPr>
          <w:rFonts w:ascii="Arial" w:hAnsi="Arial" w:cs="Arial"/>
          <w:color w:val="000000"/>
          <w:sz w:val="26"/>
          <w:szCs w:val="26"/>
        </w:rPr>
      </w:pPr>
      <w:r w:rsidRPr="001E7C1B">
        <w:rPr>
          <w:rFonts w:ascii="Arial" w:hAnsi="Arial" w:cs="Arial"/>
          <w:color w:val="000000"/>
          <w:sz w:val="26"/>
          <w:szCs w:val="26"/>
        </w:rPr>
        <w:t xml:space="preserve">- </w:t>
      </w:r>
      <w:proofErr w:type="gramStart"/>
      <w:r w:rsidRPr="001E7C1B">
        <w:rPr>
          <w:rFonts w:ascii="Arial" w:hAnsi="Arial" w:cs="Arial"/>
          <w:color w:val="000000"/>
          <w:sz w:val="26"/>
          <w:szCs w:val="26"/>
        </w:rPr>
        <w:t>piece</w:t>
      </w:r>
      <w:proofErr w:type="gramEnd"/>
      <w:r w:rsidRPr="001E7C1B">
        <w:rPr>
          <w:rFonts w:ascii="Arial" w:hAnsi="Arial" w:cs="Arial"/>
          <w:color w:val="000000"/>
          <w:sz w:val="26"/>
          <w:szCs w:val="26"/>
        </w:rPr>
        <w:t xml:space="preserve"> of paper</w:t>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t xml:space="preserve"> /</w:t>
      </w:r>
      <w:proofErr w:type="spellStart"/>
      <w:r w:rsidRPr="001E7C1B">
        <w:rPr>
          <w:rFonts w:ascii="Arial" w:hAnsi="Arial" w:cs="Arial"/>
          <w:color w:val="000000"/>
          <w:sz w:val="26"/>
          <w:szCs w:val="26"/>
        </w:rPr>
        <w:t>piːs</w:t>
      </w:r>
      <w:proofErr w:type="spellEnd"/>
      <w:r w:rsidRPr="001E7C1B">
        <w:rPr>
          <w:rFonts w:ascii="Arial" w:hAnsi="Arial" w:cs="Arial"/>
          <w:color w:val="000000"/>
          <w:sz w:val="26"/>
          <w:szCs w:val="26"/>
        </w:rPr>
        <w:t>- /ˈ</w:t>
      </w:r>
      <w:proofErr w:type="spellStart"/>
      <w:r w:rsidRPr="001E7C1B">
        <w:rPr>
          <w:rFonts w:ascii="Arial" w:hAnsi="Arial" w:cs="Arial"/>
          <w:color w:val="000000"/>
          <w:sz w:val="26"/>
          <w:szCs w:val="26"/>
        </w:rPr>
        <w:t>peɪpə</w:t>
      </w:r>
      <w:proofErr w:type="spellEnd"/>
      <w:r w:rsidRPr="001E7C1B">
        <w:rPr>
          <w:rFonts w:ascii="Arial" w:hAnsi="Arial" w:cs="Arial"/>
          <w:color w:val="000000"/>
          <w:sz w:val="26"/>
          <w:szCs w:val="26"/>
        </w:rPr>
        <w:t>(r)/</w:t>
      </w:r>
      <w:r w:rsidRPr="001E7C1B">
        <w:rPr>
          <w:rFonts w:ascii="Arial" w:hAnsi="Arial" w:cs="Arial"/>
          <w:color w:val="000000"/>
          <w:sz w:val="26"/>
          <w:szCs w:val="26"/>
        </w:rPr>
        <w:tab/>
        <w:t xml:space="preserve"> (n)</w:t>
      </w:r>
      <w:r w:rsidRPr="001E7C1B">
        <w:rPr>
          <w:rFonts w:ascii="Arial" w:hAnsi="Arial" w:cs="Arial"/>
          <w:color w:val="000000"/>
          <w:sz w:val="26"/>
          <w:szCs w:val="26"/>
        </w:rPr>
        <w:tab/>
      </w:r>
      <w:r w:rsidRPr="001E7C1B">
        <w:rPr>
          <w:rFonts w:ascii="Arial" w:hAnsi="Arial" w:cs="Arial"/>
          <w:color w:val="000000"/>
          <w:sz w:val="26"/>
          <w:szCs w:val="26"/>
        </w:rPr>
        <w:tab/>
        <w:t xml:space="preserve">: </w:t>
      </w:r>
      <w:proofErr w:type="spellStart"/>
      <w:r w:rsidRPr="001E7C1B">
        <w:rPr>
          <w:rFonts w:ascii="Arial" w:hAnsi="Arial" w:cs="Arial"/>
          <w:color w:val="000000"/>
          <w:sz w:val="26"/>
          <w:szCs w:val="26"/>
        </w:rPr>
        <w:t>một</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mảnh</w:t>
      </w:r>
      <w:proofErr w:type="spellEnd"/>
      <w:r w:rsidRPr="001E7C1B">
        <w:rPr>
          <w:rFonts w:ascii="Arial" w:hAnsi="Arial" w:cs="Arial"/>
          <w:color w:val="000000"/>
          <w:sz w:val="26"/>
          <w:szCs w:val="26"/>
        </w:rPr>
        <w:t xml:space="preserve"> </w:t>
      </w:r>
      <w:proofErr w:type="spellStart"/>
      <w:r w:rsidRPr="001E7C1B">
        <w:rPr>
          <w:rFonts w:ascii="Arial" w:hAnsi="Arial" w:cs="Arial"/>
          <w:color w:val="000000"/>
          <w:sz w:val="26"/>
          <w:szCs w:val="26"/>
        </w:rPr>
        <w:t>giấy</w:t>
      </w:r>
      <w:proofErr w:type="spellEnd"/>
    </w:p>
    <w:p w:rsidR="00044DC8" w:rsidRPr="001E7C1B" w:rsidRDefault="00044DC8" w:rsidP="00AF5CFC">
      <w:pPr>
        <w:shd w:val="clear" w:color="auto" w:fill="FFFFFF"/>
        <w:spacing w:after="180" w:line="330" w:lineRule="atLeast"/>
        <w:jc w:val="both"/>
        <w:rPr>
          <w:rFonts w:ascii="Arial" w:hAnsi="Arial" w:cs="Arial"/>
          <w:sz w:val="26"/>
          <w:szCs w:val="26"/>
        </w:rPr>
      </w:pPr>
      <w:r w:rsidRPr="001E7C1B">
        <w:rPr>
          <w:rFonts w:ascii="Arial" w:hAnsi="Arial" w:cs="Arial"/>
          <w:color w:val="000000"/>
          <w:sz w:val="26"/>
          <w:szCs w:val="26"/>
        </w:rPr>
        <w:t>- meaning</w:t>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color w:val="000000"/>
          <w:sz w:val="26"/>
          <w:szCs w:val="26"/>
        </w:rPr>
        <w:tab/>
      </w:r>
      <w:r w:rsidRPr="001E7C1B">
        <w:rPr>
          <w:rFonts w:ascii="Arial" w:hAnsi="Arial" w:cs="Arial"/>
          <w:sz w:val="26"/>
          <w:szCs w:val="26"/>
        </w:rPr>
        <w:t>/</w:t>
      </w:r>
      <w:r w:rsidRPr="001E7C1B">
        <w:rPr>
          <w:rStyle w:val="ipa"/>
          <w:rFonts w:ascii="Arial" w:hAnsi="Arial" w:cs="Arial"/>
          <w:sz w:val="26"/>
          <w:szCs w:val="26"/>
        </w:rPr>
        <w:t>ˈmiː.</w:t>
      </w:r>
      <w:proofErr w:type="spellStart"/>
      <w:r w:rsidRPr="001E7C1B">
        <w:rPr>
          <w:rStyle w:val="ipa"/>
          <w:rFonts w:ascii="Arial" w:hAnsi="Arial" w:cs="Arial"/>
          <w:sz w:val="26"/>
          <w:szCs w:val="26"/>
        </w:rPr>
        <w:t>nɪŋ</w:t>
      </w:r>
      <w:proofErr w:type="spellEnd"/>
      <w:r w:rsidRPr="001E7C1B">
        <w:rPr>
          <w:rFonts w:ascii="Arial" w:hAnsi="Arial" w:cs="Arial"/>
          <w:sz w:val="26"/>
          <w:szCs w:val="26"/>
        </w:rPr>
        <w:t>/</w:t>
      </w:r>
      <w:r w:rsidRPr="001E7C1B">
        <w:rPr>
          <w:rFonts w:ascii="Arial" w:hAnsi="Arial" w:cs="Arial"/>
          <w:sz w:val="26"/>
          <w:szCs w:val="26"/>
        </w:rPr>
        <w:tab/>
      </w:r>
      <w:r w:rsidRPr="001E7C1B">
        <w:rPr>
          <w:rFonts w:ascii="Arial" w:hAnsi="Arial" w:cs="Arial"/>
          <w:sz w:val="26"/>
          <w:szCs w:val="26"/>
        </w:rPr>
        <w:tab/>
        <w:t>(n)</w:t>
      </w:r>
      <w:r w:rsidR="001829A9" w:rsidRPr="001E7C1B">
        <w:rPr>
          <w:rFonts w:ascii="Arial" w:hAnsi="Arial" w:cs="Arial"/>
          <w:sz w:val="26"/>
          <w:szCs w:val="26"/>
        </w:rPr>
        <w:tab/>
      </w:r>
      <w:r w:rsidR="001829A9" w:rsidRPr="001E7C1B">
        <w:rPr>
          <w:rFonts w:ascii="Arial" w:hAnsi="Arial" w:cs="Arial"/>
          <w:sz w:val="26"/>
          <w:szCs w:val="26"/>
        </w:rPr>
        <w:tab/>
        <w:t xml:space="preserve">: ý </w:t>
      </w:r>
      <w:proofErr w:type="spellStart"/>
      <w:r w:rsidR="001829A9" w:rsidRPr="001E7C1B">
        <w:rPr>
          <w:rFonts w:ascii="Arial" w:hAnsi="Arial" w:cs="Arial"/>
          <w:sz w:val="26"/>
          <w:szCs w:val="26"/>
        </w:rPr>
        <w:t>nghĩa</w:t>
      </w:r>
      <w:proofErr w:type="spellEnd"/>
    </w:p>
    <w:p w:rsidR="001829A9" w:rsidRPr="001E7C1B" w:rsidRDefault="001829A9" w:rsidP="001829A9">
      <w:pPr>
        <w:pStyle w:val="NoSpacing"/>
        <w:rPr>
          <w:rFonts w:ascii="Arial" w:hAnsi="Arial" w:cs="Arial"/>
          <w:b/>
          <w:sz w:val="26"/>
          <w:szCs w:val="26"/>
        </w:rPr>
      </w:pPr>
      <w:r w:rsidRPr="001E7C1B">
        <w:rPr>
          <w:rFonts w:ascii="Arial" w:hAnsi="Arial" w:cs="Arial"/>
          <w:b/>
          <w:sz w:val="26"/>
          <w:szCs w:val="26"/>
        </w:rPr>
        <w:t xml:space="preserve"> READING:</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t>Language learners learn words in different ways. Some learners make a list and put into it the meanings of new words in their mother tongue, and try to learn them by heart. However, others do not. Instead, they write one or two example sentences with each new word in order to remember how to use the word in the right way.</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t>In order to remember words better, some learners even write each word and its use on a small piece of paper and stick it somewhere in their house so as to learn it at any time.</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t>Many language learners do not try to learn all new words they come across. They usually underline or highlight only the words they want to learn. This helps them remember important words.</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t xml:space="preserve">There are also different ways of learning the same number of words. For example, if you try to learn ten words in two days, you can do so in two ways. You can learn the first five words on the first day, and then learn the other five the next day. However, because revision is necessary, </w:t>
      </w:r>
      <w:proofErr w:type="spellStart"/>
      <w:r w:rsidRPr="001E7C1B">
        <w:rPr>
          <w:rFonts w:ascii="Arial" w:hAnsi="Arial" w:cs="Arial"/>
          <w:color w:val="000000"/>
          <w:sz w:val="26"/>
          <w:szCs w:val="26"/>
        </w:rPr>
        <w:t>vou</w:t>
      </w:r>
      <w:proofErr w:type="spellEnd"/>
      <w:r w:rsidRPr="001E7C1B">
        <w:rPr>
          <w:rFonts w:ascii="Arial" w:hAnsi="Arial" w:cs="Arial"/>
          <w:color w:val="000000"/>
          <w:sz w:val="26"/>
          <w:szCs w:val="26"/>
        </w:rPr>
        <w:t xml:space="preserve"> can learn all the ten words the first day and revise them the next day. This helps you practice the words more times.</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t>Language learners should try different ways of learning words so as to find out the best way for themselves. Ask yourself the question: How should I learn words?</w:t>
      </w:r>
    </w:p>
    <w:p w:rsidR="00E108C6" w:rsidRPr="001E7C1B" w:rsidRDefault="00E108C6" w:rsidP="001829A9">
      <w:pPr>
        <w:pStyle w:val="NoSpacing"/>
        <w:rPr>
          <w:rFonts w:ascii="Arial" w:hAnsi="Arial" w:cs="Arial"/>
          <w:b/>
          <w:sz w:val="26"/>
          <w:szCs w:val="26"/>
        </w:rPr>
      </w:pPr>
    </w:p>
    <w:p w:rsidR="001829A9" w:rsidRPr="001E7C1B" w:rsidRDefault="001829A9" w:rsidP="001829A9">
      <w:pPr>
        <w:pStyle w:val="NoSpacing"/>
        <w:rPr>
          <w:rFonts w:ascii="Arial" w:hAnsi="Arial" w:cs="Arial"/>
          <w:b/>
          <w:sz w:val="26"/>
          <w:szCs w:val="26"/>
        </w:rPr>
      </w:pPr>
      <w:r w:rsidRPr="001E7C1B">
        <w:rPr>
          <w:rFonts w:ascii="Arial" w:hAnsi="Arial" w:cs="Arial"/>
          <w:b/>
          <w:sz w:val="26"/>
          <w:szCs w:val="26"/>
        </w:rPr>
        <w:t>I/ Read the passage and then decide the statements followed are TRUE or FALSE:</w:t>
      </w:r>
      <w:r w:rsidR="00E108C6" w:rsidRPr="001E7C1B">
        <w:rPr>
          <w:rFonts w:ascii="Arial" w:hAnsi="Arial" w:cs="Arial"/>
          <w:b/>
          <w:sz w:val="26"/>
          <w:szCs w:val="26"/>
        </w:rPr>
        <w:t xml:space="preserve"> (page 50)</w:t>
      </w:r>
    </w:p>
    <w:p w:rsidR="001829A9" w:rsidRPr="001E7C1B" w:rsidRDefault="001829A9" w:rsidP="001829A9">
      <w:pPr>
        <w:pStyle w:val="NoSpacing"/>
        <w:rPr>
          <w:rFonts w:ascii="Arial" w:hAnsi="Arial" w:cs="Arial"/>
          <w:b/>
          <w:sz w:val="26"/>
          <w:szCs w:val="26"/>
        </w:rPr>
      </w:pPr>
    </w:p>
    <w:tbl>
      <w:tblPr>
        <w:tblStyle w:val="TableGrid"/>
        <w:tblW w:w="0" w:type="auto"/>
        <w:tblLook w:val="04A0" w:firstRow="1" w:lastRow="0" w:firstColumn="1" w:lastColumn="0" w:noHBand="0" w:noVBand="1"/>
      </w:tblPr>
      <w:tblGrid>
        <w:gridCol w:w="8619"/>
        <w:gridCol w:w="1086"/>
        <w:gridCol w:w="1069"/>
      </w:tblGrid>
      <w:tr w:rsidR="001829A9" w:rsidRPr="001E7C1B" w:rsidTr="001829A9">
        <w:trPr>
          <w:trHeight w:val="292"/>
        </w:trPr>
        <w:tc>
          <w:tcPr>
            <w:tcW w:w="8619" w:type="dxa"/>
          </w:tcPr>
          <w:p w:rsidR="001829A9" w:rsidRPr="001E7C1B" w:rsidRDefault="001829A9" w:rsidP="00050DAF">
            <w:pPr>
              <w:pStyle w:val="NoSpacing"/>
              <w:rPr>
                <w:rFonts w:ascii="Arial" w:hAnsi="Arial" w:cs="Arial"/>
                <w:b/>
                <w:sz w:val="26"/>
                <w:szCs w:val="26"/>
              </w:rPr>
            </w:pPr>
          </w:p>
        </w:tc>
        <w:tc>
          <w:tcPr>
            <w:tcW w:w="1086" w:type="dxa"/>
          </w:tcPr>
          <w:p w:rsidR="001829A9" w:rsidRPr="001E7C1B" w:rsidRDefault="001829A9" w:rsidP="00050DAF">
            <w:pPr>
              <w:pStyle w:val="NoSpacing"/>
              <w:rPr>
                <w:rFonts w:ascii="Arial" w:hAnsi="Arial" w:cs="Arial"/>
                <w:b/>
                <w:sz w:val="26"/>
                <w:szCs w:val="26"/>
              </w:rPr>
            </w:pPr>
            <w:r w:rsidRPr="001E7C1B">
              <w:rPr>
                <w:rFonts w:ascii="Arial" w:hAnsi="Arial" w:cs="Arial"/>
                <w:b/>
                <w:sz w:val="26"/>
                <w:szCs w:val="26"/>
              </w:rPr>
              <w:t>TRUE</w:t>
            </w:r>
          </w:p>
        </w:tc>
        <w:tc>
          <w:tcPr>
            <w:tcW w:w="1061" w:type="dxa"/>
          </w:tcPr>
          <w:p w:rsidR="001829A9" w:rsidRPr="001E7C1B" w:rsidRDefault="001829A9" w:rsidP="00050DAF">
            <w:pPr>
              <w:pStyle w:val="NoSpacing"/>
              <w:rPr>
                <w:rFonts w:ascii="Arial" w:hAnsi="Arial" w:cs="Arial"/>
                <w:b/>
                <w:sz w:val="26"/>
                <w:szCs w:val="26"/>
              </w:rPr>
            </w:pPr>
            <w:r w:rsidRPr="001E7C1B">
              <w:rPr>
                <w:rFonts w:ascii="Arial" w:hAnsi="Arial" w:cs="Arial"/>
                <w:b/>
                <w:sz w:val="26"/>
                <w:szCs w:val="26"/>
              </w:rPr>
              <w:t>FALSE</w:t>
            </w:r>
          </w:p>
        </w:tc>
      </w:tr>
      <w:tr w:rsidR="001829A9" w:rsidRPr="001E7C1B" w:rsidTr="001829A9">
        <w:trPr>
          <w:trHeight w:val="283"/>
        </w:trPr>
        <w:tc>
          <w:tcPr>
            <w:tcW w:w="8619" w:type="dxa"/>
          </w:tcPr>
          <w:p w:rsidR="001829A9" w:rsidRPr="001E7C1B" w:rsidRDefault="00E108C6" w:rsidP="00050DAF">
            <w:pPr>
              <w:pStyle w:val="NoSpacing"/>
              <w:rPr>
                <w:rFonts w:ascii="Arial" w:hAnsi="Arial" w:cs="Arial"/>
                <w:sz w:val="26"/>
                <w:szCs w:val="26"/>
              </w:rPr>
            </w:pPr>
            <w:r w:rsidRPr="001E7C1B">
              <w:rPr>
                <w:rFonts w:ascii="Arial" w:hAnsi="Arial" w:cs="Arial"/>
                <w:sz w:val="26"/>
                <w:szCs w:val="26"/>
              </w:rPr>
              <w:t>a</w:t>
            </w:r>
            <w:r w:rsidR="001829A9" w:rsidRPr="001E7C1B">
              <w:rPr>
                <w:rFonts w:ascii="Arial" w:hAnsi="Arial" w:cs="Arial"/>
                <w:sz w:val="26"/>
                <w:szCs w:val="26"/>
              </w:rPr>
              <w:t>. All language learners write the meaning of new words.</w:t>
            </w:r>
          </w:p>
        </w:tc>
        <w:tc>
          <w:tcPr>
            <w:tcW w:w="1086" w:type="dxa"/>
          </w:tcPr>
          <w:p w:rsidR="001829A9" w:rsidRPr="001E7C1B" w:rsidRDefault="001829A9" w:rsidP="00050DAF">
            <w:pPr>
              <w:pStyle w:val="NoSpacing"/>
              <w:rPr>
                <w:rFonts w:ascii="Arial" w:hAnsi="Arial" w:cs="Arial"/>
                <w:b/>
                <w:sz w:val="26"/>
                <w:szCs w:val="26"/>
              </w:rPr>
            </w:pPr>
          </w:p>
        </w:tc>
        <w:tc>
          <w:tcPr>
            <w:tcW w:w="1061" w:type="dxa"/>
          </w:tcPr>
          <w:p w:rsidR="001829A9" w:rsidRPr="001E7C1B" w:rsidRDefault="001829A9" w:rsidP="00050DAF">
            <w:pPr>
              <w:pStyle w:val="NoSpacing"/>
              <w:rPr>
                <w:rFonts w:ascii="Arial" w:hAnsi="Arial" w:cs="Arial"/>
                <w:b/>
                <w:sz w:val="26"/>
                <w:szCs w:val="26"/>
              </w:rPr>
            </w:pPr>
          </w:p>
        </w:tc>
      </w:tr>
      <w:tr w:rsidR="001829A9" w:rsidRPr="001E7C1B" w:rsidTr="001829A9">
        <w:trPr>
          <w:trHeight w:val="292"/>
        </w:trPr>
        <w:tc>
          <w:tcPr>
            <w:tcW w:w="8619" w:type="dxa"/>
          </w:tcPr>
          <w:p w:rsidR="001829A9" w:rsidRPr="001E7C1B" w:rsidRDefault="00E108C6" w:rsidP="001829A9">
            <w:pPr>
              <w:pStyle w:val="NoSpacing"/>
              <w:rPr>
                <w:rFonts w:ascii="Arial" w:hAnsi="Arial" w:cs="Arial"/>
                <w:sz w:val="26"/>
                <w:szCs w:val="26"/>
              </w:rPr>
            </w:pPr>
            <w:r w:rsidRPr="001E7C1B">
              <w:rPr>
                <w:rFonts w:ascii="Arial" w:hAnsi="Arial" w:cs="Arial"/>
                <w:sz w:val="26"/>
                <w:szCs w:val="26"/>
              </w:rPr>
              <w:t>b</w:t>
            </w:r>
            <w:r w:rsidR="001829A9" w:rsidRPr="001E7C1B">
              <w:rPr>
                <w:rFonts w:ascii="Arial" w:hAnsi="Arial" w:cs="Arial"/>
                <w:sz w:val="26"/>
                <w:szCs w:val="26"/>
              </w:rPr>
              <w:t>. Some learners write examples of words they want to learn.</w:t>
            </w:r>
            <w:r w:rsidR="001829A9" w:rsidRPr="001E7C1B">
              <w:rPr>
                <w:rFonts w:ascii="Arial" w:hAnsi="Arial" w:cs="Arial"/>
                <w:sz w:val="26"/>
                <w:szCs w:val="26"/>
              </w:rPr>
              <w:tab/>
            </w:r>
          </w:p>
        </w:tc>
        <w:tc>
          <w:tcPr>
            <w:tcW w:w="1086" w:type="dxa"/>
          </w:tcPr>
          <w:p w:rsidR="001829A9" w:rsidRPr="001E7C1B" w:rsidRDefault="001829A9" w:rsidP="00050DAF">
            <w:pPr>
              <w:pStyle w:val="NoSpacing"/>
              <w:rPr>
                <w:rFonts w:ascii="Arial" w:hAnsi="Arial" w:cs="Arial"/>
                <w:b/>
                <w:sz w:val="26"/>
                <w:szCs w:val="26"/>
              </w:rPr>
            </w:pPr>
          </w:p>
        </w:tc>
        <w:tc>
          <w:tcPr>
            <w:tcW w:w="1061" w:type="dxa"/>
          </w:tcPr>
          <w:p w:rsidR="001829A9" w:rsidRPr="001E7C1B" w:rsidRDefault="001829A9" w:rsidP="00050DAF">
            <w:pPr>
              <w:pStyle w:val="NoSpacing"/>
              <w:rPr>
                <w:rFonts w:ascii="Arial" w:hAnsi="Arial" w:cs="Arial"/>
                <w:b/>
                <w:sz w:val="26"/>
                <w:szCs w:val="26"/>
              </w:rPr>
            </w:pPr>
          </w:p>
        </w:tc>
      </w:tr>
      <w:tr w:rsidR="001829A9" w:rsidRPr="001E7C1B" w:rsidTr="001829A9">
        <w:trPr>
          <w:trHeight w:val="292"/>
        </w:trPr>
        <w:tc>
          <w:tcPr>
            <w:tcW w:w="8619" w:type="dxa"/>
          </w:tcPr>
          <w:p w:rsidR="001829A9" w:rsidRPr="001E7C1B" w:rsidRDefault="00E108C6" w:rsidP="00050DAF">
            <w:pPr>
              <w:pStyle w:val="NoSpacing"/>
              <w:rPr>
                <w:rFonts w:ascii="Arial" w:hAnsi="Arial" w:cs="Arial"/>
                <w:sz w:val="26"/>
                <w:szCs w:val="26"/>
              </w:rPr>
            </w:pPr>
            <w:r w:rsidRPr="001E7C1B">
              <w:rPr>
                <w:rFonts w:ascii="Arial" w:hAnsi="Arial" w:cs="Arial"/>
                <w:sz w:val="26"/>
                <w:szCs w:val="26"/>
              </w:rPr>
              <w:lastRenderedPageBreak/>
              <w:t>c</w:t>
            </w:r>
            <w:r w:rsidR="001829A9" w:rsidRPr="001E7C1B">
              <w:rPr>
                <w:rFonts w:ascii="Arial" w:hAnsi="Arial" w:cs="Arial"/>
                <w:sz w:val="26"/>
                <w:szCs w:val="26"/>
              </w:rPr>
              <w:t>. Every learner tries to learn all new words they come across.</w:t>
            </w:r>
            <w:r w:rsidR="001829A9" w:rsidRPr="001E7C1B">
              <w:rPr>
                <w:rFonts w:ascii="Arial" w:hAnsi="Arial" w:cs="Arial"/>
                <w:sz w:val="26"/>
                <w:szCs w:val="26"/>
              </w:rPr>
              <w:tab/>
            </w:r>
          </w:p>
        </w:tc>
        <w:tc>
          <w:tcPr>
            <w:tcW w:w="1086" w:type="dxa"/>
          </w:tcPr>
          <w:p w:rsidR="001829A9" w:rsidRPr="001E7C1B" w:rsidRDefault="001829A9" w:rsidP="00050DAF">
            <w:pPr>
              <w:pStyle w:val="NoSpacing"/>
              <w:rPr>
                <w:rFonts w:ascii="Arial" w:hAnsi="Arial" w:cs="Arial"/>
                <w:b/>
                <w:sz w:val="26"/>
                <w:szCs w:val="26"/>
              </w:rPr>
            </w:pPr>
          </w:p>
        </w:tc>
        <w:tc>
          <w:tcPr>
            <w:tcW w:w="1061" w:type="dxa"/>
          </w:tcPr>
          <w:p w:rsidR="001829A9" w:rsidRPr="001E7C1B" w:rsidRDefault="001829A9" w:rsidP="00050DAF">
            <w:pPr>
              <w:pStyle w:val="NoSpacing"/>
              <w:rPr>
                <w:rFonts w:ascii="Arial" w:hAnsi="Arial" w:cs="Arial"/>
                <w:b/>
                <w:sz w:val="26"/>
                <w:szCs w:val="26"/>
              </w:rPr>
            </w:pPr>
          </w:p>
        </w:tc>
      </w:tr>
      <w:tr w:rsidR="001829A9" w:rsidRPr="001E7C1B" w:rsidTr="001829A9">
        <w:trPr>
          <w:trHeight w:val="283"/>
        </w:trPr>
        <w:tc>
          <w:tcPr>
            <w:tcW w:w="8619" w:type="dxa"/>
          </w:tcPr>
          <w:p w:rsidR="001829A9" w:rsidRPr="001E7C1B" w:rsidRDefault="00E108C6" w:rsidP="00050DAF">
            <w:pPr>
              <w:pStyle w:val="NoSpacing"/>
              <w:rPr>
                <w:rFonts w:ascii="Arial" w:hAnsi="Arial" w:cs="Arial"/>
                <w:sz w:val="26"/>
                <w:szCs w:val="26"/>
              </w:rPr>
            </w:pPr>
            <w:r w:rsidRPr="001E7C1B">
              <w:rPr>
                <w:rFonts w:ascii="Arial" w:hAnsi="Arial" w:cs="Arial"/>
                <w:sz w:val="26"/>
                <w:szCs w:val="26"/>
              </w:rPr>
              <w:t>d. Many learners only learn new words that are important.</w:t>
            </w:r>
          </w:p>
        </w:tc>
        <w:tc>
          <w:tcPr>
            <w:tcW w:w="1086" w:type="dxa"/>
          </w:tcPr>
          <w:p w:rsidR="001829A9" w:rsidRPr="001E7C1B" w:rsidRDefault="001829A9" w:rsidP="00050DAF">
            <w:pPr>
              <w:pStyle w:val="NoSpacing"/>
              <w:rPr>
                <w:rFonts w:ascii="Arial" w:hAnsi="Arial" w:cs="Arial"/>
                <w:b/>
                <w:sz w:val="26"/>
                <w:szCs w:val="26"/>
              </w:rPr>
            </w:pPr>
          </w:p>
        </w:tc>
        <w:tc>
          <w:tcPr>
            <w:tcW w:w="1061" w:type="dxa"/>
          </w:tcPr>
          <w:p w:rsidR="001829A9" w:rsidRPr="001E7C1B" w:rsidRDefault="001829A9" w:rsidP="00050DAF">
            <w:pPr>
              <w:pStyle w:val="NoSpacing"/>
              <w:rPr>
                <w:rFonts w:ascii="Arial" w:hAnsi="Arial" w:cs="Arial"/>
                <w:b/>
                <w:sz w:val="26"/>
                <w:szCs w:val="26"/>
              </w:rPr>
            </w:pPr>
          </w:p>
        </w:tc>
      </w:tr>
      <w:tr w:rsidR="001829A9" w:rsidRPr="001E7C1B" w:rsidTr="00E108C6">
        <w:trPr>
          <w:trHeight w:val="47"/>
        </w:trPr>
        <w:tc>
          <w:tcPr>
            <w:tcW w:w="8619" w:type="dxa"/>
          </w:tcPr>
          <w:p w:rsidR="001829A9" w:rsidRPr="001E7C1B" w:rsidRDefault="001829A9" w:rsidP="00050DAF">
            <w:pPr>
              <w:pStyle w:val="NoSpacing"/>
              <w:rPr>
                <w:rFonts w:ascii="Arial" w:hAnsi="Arial" w:cs="Arial"/>
                <w:sz w:val="26"/>
                <w:szCs w:val="26"/>
              </w:rPr>
            </w:pPr>
          </w:p>
        </w:tc>
        <w:tc>
          <w:tcPr>
            <w:tcW w:w="1086" w:type="dxa"/>
          </w:tcPr>
          <w:p w:rsidR="001829A9" w:rsidRPr="001E7C1B" w:rsidRDefault="001829A9" w:rsidP="00050DAF">
            <w:pPr>
              <w:pStyle w:val="NoSpacing"/>
              <w:rPr>
                <w:rFonts w:ascii="Arial" w:hAnsi="Arial" w:cs="Arial"/>
                <w:b/>
                <w:sz w:val="26"/>
                <w:szCs w:val="26"/>
              </w:rPr>
            </w:pPr>
          </w:p>
        </w:tc>
        <w:tc>
          <w:tcPr>
            <w:tcW w:w="1061" w:type="dxa"/>
          </w:tcPr>
          <w:p w:rsidR="001829A9" w:rsidRPr="001E7C1B" w:rsidRDefault="001829A9" w:rsidP="00050DAF">
            <w:pPr>
              <w:pStyle w:val="NoSpacing"/>
              <w:rPr>
                <w:rFonts w:ascii="Arial" w:hAnsi="Arial" w:cs="Arial"/>
                <w:b/>
                <w:sz w:val="26"/>
                <w:szCs w:val="26"/>
              </w:rPr>
            </w:pPr>
          </w:p>
        </w:tc>
      </w:tr>
    </w:tbl>
    <w:p w:rsidR="00E108C6" w:rsidRPr="001E7C1B" w:rsidRDefault="00E108C6" w:rsidP="00E108C6">
      <w:pPr>
        <w:pStyle w:val="NormalWeb"/>
        <w:spacing w:before="0" w:beforeAutospacing="0" w:after="240" w:afterAutospacing="0" w:line="360" w:lineRule="atLeast"/>
        <w:ind w:left="48" w:right="48"/>
        <w:jc w:val="both"/>
        <w:rPr>
          <w:rFonts w:ascii="Arial" w:hAnsi="Arial" w:cs="Arial"/>
          <w:b/>
          <w:bCs/>
          <w:color w:val="000000"/>
          <w:sz w:val="26"/>
          <w:szCs w:val="26"/>
        </w:rPr>
      </w:pPr>
      <w:r w:rsidRPr="001E7C1B">
        <w:rPr>
          <w:rFonts w:ascii="Arial" w:hAnsi="Arial" w:cs="Arial"/>
          <w:b/>
          <w:bCs/>
          <w:color w:val="000000"/>
          <w:sz w:val="26"/>
          <w:szCs w:val="26"/>
        </w:rPr>
        <w:t>II. Answer the questions. (</w:t>
      </w:r>
      <w:proofErr w:type="gramStart"/>
      <w:r w:rsidRPr="001E7C1B">
        <w:rPr>
          <w:rFonts w:ascii="Arial" w:hAnsi="Arial" w:cs="Arial"/>
          <w:b/>
          <w:bCs/>
          <w:color w:val="000000"/>
          <w:sz w:val="26"/>
          <w:szCs w:val="26"/>
        </w:rPr>
        <w:t>page</w:t>
      </w:r>
      <w:proofErr w:type="gramEnd"/>
      <w:r w:rsidRPr="001E7C1B">
        <w:rPr>
          <w:rFonts w:ascii="Arial" w:hAnsi="Arial" w:cs="Arial"/>
          <w:b/>
          <w:bCs/>
          <w:color w:val="000000"/>
          <w:sz w:val="26"/>
          <w:szCs w:val="26"/>
        </w:rPr>
        <w:t xml:space="preserve"> 50)</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b/>
          <w:bCs/>
          <w:color w:val="000000"/>
          <w:sz w:val="26"/>
          <w:szCs w:val="26"/>
        </w:rPr>
        <w:t>a)</w:t>
      </w:r>
      <w:r w:rsidRPr="001E7C1B">
        <w:rPr>
          <w:rFonts w:ascii="Arial" w:hAnsi="Arial" w:cs="Arial"/>
          <w:color w:val="000000"/>
          <w:sz w:val="26"/>
          <w:szCs w:val="26"/>
        </w:rPr>
        <w:t> Do learners learn words in the same way?</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sym w:font="Wingdings" w:char="F0E0"/>
      </w:r>
      <w:r w:rsidRPr="001E7C1B">
        <w:rPr>
          <w:rFonts w:ascii="Arial" w:hAnsi="Arial" w:cs="Arial"/>
          <w:color w:val="000000"/>
          <w:sz w:val="26"/>
          <w:szCs w:val="26"/>
        </w:rPr>
        <w:t>______________________________________________________</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b/>
          <w:bCs/>
          <w:color w:val="000000"/>
          <w:sz w:val="26"/>
          <w:szCs w:val="26"/>
        </w:rPr>
        <w:t>b)</w:t>
      </w:r>
      <w:r w:rsidRPr="001E7C1B">
        <w:rPr>
          <w:rFonts w:ascii="Arial" w:hAnsi="Arial" w:cs="Arial"/>
          <w:color w:val="000000"/>
          <w:sz w:val="26"/>
          <w:szCs w:val="26"/>
        </w:rPr>
        <w:t> Why do some learners write example sentences with new words?</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sym w:font="Wingdings" w:char="F0E0"/>
      </w:r>
      <w:r w:rsidRPr="001E7C1B">
        <w:rPr>
          <w:rFonts w:ascii="Arial" w:hAnsi="Arial" w:cs="Arial"/>
          <w:color w:val="000000"/>
          <w:sz w:val="26"/>
          <w:szCs w:val="26"/>
        </w:rPr>
        <w:t>____________________________________________________</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b/>
          <w:bCs/>
          <w:color w:val="000000"/>
          <w:sz w:val="26"/>
          <w:szCs w:val="26"/>
        </w:rPr>
        <w:t>c)</w:t>
      </w:r>
      <w:r w:rsidRPr="001E7C1B">
        <w:rPr>
          <w:rFonts w:ascii="Arial" w:hAnsi="Arial" w:cs="Arial"/>
          <w:color w:val="000000"/>
          <w:sz w:val="26"/>
          <w:szCs w:val="26"/>
        </w:rPr>
        <w:t> What do some learners do in order to remember words better?</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sym w:font="Wingdings" w:char="F0E0"/>
      </w:r>
      <w:r w:rsidRPr="001E7C1B">
        <w:rPr>
          <w:rFonts w:ascii="Arial" w:hAnsi="Arial" w:cs="Arial"/>
          <w:color w:val="000000"/>
          <w:sz w:val="26"/>
          <w:szCs w:val="26"/>
        </w:rPr>
        <w:t>_________________________________________________________</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b/>
          <w:bCs/>
          <w:color w:val="000000"/>
          <w:sz w:val="26"/>
          <w:szCs w:val="26"/>
        </w:rPr>
        <w:t>d)</w:t>
      </w:r>
      <w:r w:rsidRPr="001E7C1B">
        <w:rPr>
          <w:rFonts w:ascii="Arial" w:hAnsi="Arial" w:cs="Arial"/>
          <w:color w:val="000000"/>
          <w:sz w:val="26"/>
          <w:szCs w:val="26"/>
        </w:rPr>
        <w:t> Why don't some learners learn all the new words they come across?</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sym w:font="Wingdings" w:char="F0E0"/>
      </w:r>
      <w:r w:rsidRPr="001E7C1B">
        <w:rPr>
          <w:rFonts w:ascii="Arial" w:hAnsi="Arial" w:cs="Arial"/>
          <w:color w:val="000000"/>
          <w:sz w:val="26"/>
          <w:szCs w:val="26"/>
        </w:rPr>
        <w:t>_______________________________________________________</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b/>
          <w:bCs/>
          <w:color w:val="000000"/>
          <w:sz w:val="26"/>
          <w:szCs w:val="26"/>
        </w:rPr>
        <w:t>e)</w:t>
      </w:r>
      <w:r w:rsidRPr="001E7C1B">
        <w:rPr>
          <w:rFonts w:ascii="Arial" w:hAnsi="Arial" w:cs="Arial"/>
          <w:color w:val="000000"/>
          <w:sz w:val="26"/>
          <w:szCs w:val="26"/>
        </w:rPr>
        <w:t> What is necessary in learning words?</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sym w:font="Wingdings" w:char="F0E0"/>
      </w:r>
      <w:r w:rsidRPr="001E7C1B">
        <w:rPr>
          <w:rFonts w:ascii="Arial" w:hAnsi="Arial" w:cs="Arial"/>
          <w:color w:val="000000"/>
          <w:sz w:val="26"/>
          <w:szCs w:val="26"/>
        </w:rPr>
        <w:t>________________________________________________________</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b/>
          <w:bCs/>
          <w:color w:val="000000"/>
          <w:sz w:val="26"/>
          <w:szCs w:val="26"/>
        </w:rPr>
        <w:t>f)</w:t>
      </w:r>
      <w:r w:rsidRPr="001E7C1B">
        <w:rPr>
          <w:rFonts w:ascii="Arial" w:hAnsi="Arial" w:cs="Arial"/>
          <w:color w:val="000000"/>
          <w:sz w:val="26"/>
          <w:szCs w:val="26"/>
        </w:rPr>
        <w:t> How should you learn words?</w:t>
      </w:r>
    </w:p>
    <w:p w:rsidR="00E108C6" w:rsidRPr="001E7C1B" w:rsidRDefault="00E108C6" w:rsidP="00E108C6">
      <w:pPr>
        <w:pStyle w:val="NormalWeb"/>
        <w:spacing w:before="0" w:beforeAutospacing="0" w:after="240" w:afterAutospacing="0" w:line="360" w:lineRule="atLeast"/>
        <w:ind w:left="48" w:right="48"/>
        <w:jc w:val="both"/>
        <w:rPr>
          <w:rFonts w:ascii="Arial" w:hAnsi="Arial" w:cs="Arial"/>
          <w:color w:val="000000"/>
          <w:sz w:val="26"/>
          <w:szCs w:val="26"/>
        </w:rPr>
      </w:pPr>
      <w:r w:rsidRPr="001E7C1B">
        <w:rPr>
          <w:rFonts w:ascii="Arial" w:hAnsi="Arial" w:cs="Arial"/>
          <w:color w:val="000000"/>
          <w:sz w:val="26"/>
          <w:szCs w:val="26"/>
        </w:rPr>
        <w:sym w:font="Wingdings" w:char="F0E0"/>
      </w:r>
      <w:r w:rsidRPr="001E7C1B">
        <w:rPr>
          <w:rFonts w:ascii="Arial" w:hAnsi="Arial" w:cs="Arial"/>
          <w:color w:val="000000"/>
          <w:sz w:val="26"/>
          <w:szCs w:val="26"/>
        </w:rPr>
        <w:t>_________________________________________________________________</w:t>
      </w:r>
    </w:p>
    <w:p w:rsidR="001829A9" w:rsidRPr="001E7C1B" w:rsidRDefault="001829A9" w:rsidP="00AF5CFC">
      <w:pPr>
        <w:shd w:val="clear" w:color="auto" w:fill="FFFFFF"/>
        <w:spacing w:after="180" w:line="330" w:lineRule="atLeast"/>
        <w:jc w:val="both"/>
        <w:rPr>
          <w:rFonts w:ascii="Arial" w:hAnsi="Arial" w:cs="Arial"/>
          <w:sz w:val="26"/>
          <w:szCs w:val="26"/>
        </w:rPr>
      </w:pPr>
    </w:p>
    <w:p w:rsidR="00AF5CFC" w:rsidRPr="001E7C1B" w:rsidRDefault="00AF5CFC" w:rsidP="00AF5CFC">
      <w:pPr>
        <w:shd w:val="clear" w:color="auto" w:fill="FFFFFF"/>
        <w:spacing w:after="180" w:line="330" w:lineRule="atLeast"/>
        <w:jc w:val="both"/>
        <w:rPr>
          <w:rFonts w:ascii="Arial" w:hAnsi="Arial" w:cs="Arial"/>
          <w:color w:val="000000"/>
          <w:sz w:val="26"/>
          <w:szCs w:val="26"/>
        </w:rPr>
      </w:pPr>
      <w:r w:rsidRPr="001E7C1B">
        <w:rPr>
          <w:rFonts w:ascii="Arial" w:hAnsi="Arial" w:cs="Arial"/>
          <w:color w:val="000000"/>
          <w:sz w:val="26"/>
          <w:szCs w:val="26"/>
        </w:rPr>
        <w:t> </w:t>
      </w:r>
    </w:p>
    <w:p w:rsidR="00AF5CFC" w:rsidRPr="001E7C1B" w:rsidRDefault="00AF5CFC" w:rsidP="00AF5CFC">
      <w:pPr>
        <w:rPr>
          <w:rFonts w:ascii="Arial" w:hAnsi="Arial" w:cs="Arial"/>
          <w:sz w:val="26"/>
          <w:szCs w:val="26"/>
        </w:rPr>
      </w:pPr>
      <w:bookmarkStart w:id="0" w:name="_GoBack"/>
      <w:bookmarkEnd w:id="0"/>
    </w:p>
    <w:sectPr w:rsidR="00AF5CFC" w:rsidRPr="001E7C1B" w:rsidSect="00A416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CB" w:rsidRDefault="00E942CB" w:rsidP="001829A9">
      <w:r>
        <w:separator/>
      </w:r>
    </w:p>
  </w:endnote>
  <w:endnote w:type="continuationSeparator" w:id="0">
    <w:p w:rsidR="00E942CB" w:rsidRDefault="00E942CB" w:rsidP="0018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CB" w:rsidRDefault="00E942CB" w:rsidP="001829A9">
      <w:r>
        <w:separator/>
      </w:r>
    </w:p>
  </w:footnote>
  <w:footnote w:type="continuationSeparator" w:id="0">
    <w:p w:rsidR="00E942CB" w:rsidRDefault="00E942CB" w:rsidP="00182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C7"/>
    <w:rsid w:val="00044DC8"/>
    <w:rsid w:val="001829A9"/>
    <w:rsid w:val="001E7C1B"/>
    <w:rsid w:val="009A1E37"/>
    <w:rsid w:val="00A416C7"/>
    <w:rsid w:val="00A82C9B"/>
    <w:rsid w:val="00AF5CFC"/>
    <w:rsid w:val="00E108C6"/>
    <w:rsid w:val="00E942CB"/>
    <w:rsid w:val="00FB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6C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16C7"/>
    <w:pPr>
      <w:spacing w:before="100" w:beforeAutospacing="1" w:after="100" w:afterAutospacing="1"/>
    </w:pPr>
    <w:rPr>
      <w:rFonts w:ascii="Times New Roman" w:hAnsi="Times New Roman"/>
    </w:rPr>
  </w:style>
  <w:style w:type="character" w:customStyle="1" w:styleId="sp">
    <w:name w:val="sp"/>
    <w:basedOn w:val="DefaultParagraphFont"/>
    <w:rsid w:val="00AF5CFC"/>
  </w:style>
  <w:style w:type="character" w:customStyle="1" w:styleId="ipa">
    <w:name w:val="ipa"/>
    <w:basedOn w:val="DefaultParagraphFont"/>
    <w:rsid w:val="00044DC8"/>
  </w:style>
  <w:style w:type="paragraph" w:styleId="NoSpacing">
    <w:name w:val="No Spacing"/>
    <w:link w:val="NoSpacingChar"/>
    <w:uiPriority w:val="1"/>
    <w:qFormat/>
    <w:rsid w:val="001829A9"/>
    <w:pPr>
      <w:spacing w:after="0" w:line="240" w:lineRule="auto"/>
    </w:pPr>
  </w:style>
  <w:style w:type="table" w:styleId="TableGrid">
    <w:name w:val="Table Grid"/>
    <w:basedOn w:val="TableNormal"/>
    <w:uiPriority w:val="59"/>
    <w:rsid w:val="00182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182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6C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16C7"/>
    <w:pPr>
      <w:spacing w:before="100" w:beforeAutospacing="1" w:after="100" w:afterAutospacing="1"/>
    </w:pPr>
    <w:rPr>
      <w:rFonts w:ascii="Times New Roman" w:hAnsi="Times New Roman"/>
    </w:rPr>
  </w:style>
  <w:style w:type="character" w:customStyle="1" w:styleId="sp">
    <w:name w:val="sp"/>
    <w:basedOn w:val="DefaultParagraphFont"/>
    <w:rsid w:val="00AF5CFC"/>
  </w:style>
  <w:style w:type="character" w:customStyle="1" w:styleId="ipa">
    <w:name w:val="ipa"/>
    <w:basedOn w:val="DefaultParagraphFont"/>
    <w:rsid w:val="00044DC8"/>
  </w:style>
  <w:style w:type="paragraph" w:styleId="NoSpacing">
    <w:name w:val="No Spacing"/>
    <w:link w:val="NoSpacingChar"/>
    <w:uiPriority w:val="1"/>
    <w:qFormat/>
    <w:rsid w:val="001829A9"/>
    <w:pPr>
      <w:spacing w:after="0" w:line="240" w:lineRule="auto"/>
    </w:pPr>
  </w:style>
  <w:style w:type="table" w:styleId="TableGrid">
    <w:name w:val="Table Grid"/>
    <w:basedOn w:val="TableNormal"/>
    <w:uiPriority w:val="59"/>
    <w:rsid w:val="00182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182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6620">
      <w:bodyDiv w:val="1"/>
      <w:marLeft w:val="0"/>
      <w:marRight w:val="0"/>
      <w:marTop w:val="0"/>
      <w:marBottom w:val="0"/>
      <w:divBdr>
        <w:top w:val="none" w:sz="0" w:space="0" w:color="auto"/>
        <w:left w:val="none" w:sz="0" w:space="0" w:color="auto"/>
        <w:bottom w:val="none" w:sz="0" w:space="0" w:color="auto"/>
        <w:right w:val="none" w:sz="0" w:space="0" w:color="auto"/>
      </w:divBdr>
    </w:div>
    <w:div w:id="1197890824">
      <w:bodyDiv w:val="1"/>
      <w:marLeft w:val="0"/>
      <w:marRight w:val="0"/>
      <w:marTop w:val="0"/>
      <w:marBottom w:val="0"/>
      <w:divBdr>
        <w:top w:val="none" w:sz="0" w:space="0" w:color="auto"/>
        <w:left w:val="none" w:sz="0" w:space="0" w:color="auto"/>
        <w:bottom w:val="none" w:sz="0" w:space="0" w:color="auto"/>
        <w:right w:val="none" w:sz="0" w:space="0" w:color="auto"/>
      </w:divBdr>
    </w:div>
    <w:div w:id="168771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 HUY</cp:lastModifiedBy>
  <cp:revision>6</cp:revision>
  <dcterms:created xsi:type="dcterms:W3CDTF">2021-10-21T10:15:00Z</dcterms:created>
  <dcterms:modified xsi:type="dcterms:W3CDTF">2021-10-21T15:37:00Z</dcterms:modified>
</cp:coreProperties>
</file>